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2D" w:rsidRDefault="00666F2D" w:rsidP="00666F2D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4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Группа 277. Эксплуатация кранов металлургического производства.</w:t>
      </w:r>
    </w:p>
    <w:p w:rsidR="00666F2D" w:rsidRDefault="00666F2D" w:rsidP="00666F2D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.9. Управление крановыми электродвигателями</w:t>
      </w:r>
    </w:p>
    <w:p w:rsidR="00666F2D" w:rsidRDefault="00666F2D" w:rsidP="00666F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</w:p>
    <w:p w:rsidR="00666F2D" w:rsidRPr="00101A4A" w:rsidRDefault="00666F2D" w:rsidP="00666F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Практическая работа № </w:t>
      </w:r>
      <w:r w:rsidR="00245377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3</w:t>
      </w:r>
    </w:p>
    <w:p w:rsidR="00666F2D" w:rsidRPr="00101A4A" w:rsidRDefault="00666F2D" w:rsidP="00666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457B" w:rsidRDefault="00666F2D" w:rsidP="00666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proofErr w:type="gramStart"/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u w:val="single"/>
          <w:lang w:eastAsia="ru-RU"/>
        </w:rPr>
        <w:t>Тема практической работы</w:t>
      </w: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: </w:t>
      </w:r>
      <w:r w:rsidR="00245377" w:rsidRPr="00245377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схема управления асинхронным двигателем с динамическим торможение</w:t>
      </w:r>
      <w:r w:rsidR="000E457B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  <w:proofErr w:type="gramEnd"/>
    </w:p>
    <w:p w:rsidR="000E457B" w:rsidRDefault="000E457B" w:rsidP="00666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666F2D" w:rsidRPr="00D90AA2" w:rsidRDefault="00666F2D" w:rsidP="00666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Задание 1: </w:t>
      </w:r>
      <w:r w:rsidR="00D90AA2" w:rsidRPr="00D90AA2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Изучить теоретические положения</w:t>
      </w:r>
    </w:p>
    <w:p w:rsidR="00D90AA2" w:rsidRPr="00D90AA2" w:rsidRDefault="00666F2D" w:rsidP="00666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A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 2:</w:t>
      </w:r>
      <w:r w:rsidR="00D90AA2" w:rsidRPr="00D90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Записать  классификацию схем управления </w:t>
      </w:r>
      <w:proofErr w:type="gramStart"/>
      <w:r w:rsidR="00D90AA2" w:rsidRPr="00D90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="00D90AA2" w:rsidRPr="00D90AA2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рисунок и описание)</w:t>
      </w:r>
      <w:r w:rsidR="00D90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6F2D" w:rsidRPr="00101A4A" w:rsidRDefault="00666F2D" w:rsidP="00666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66F2D" w:rsidRDefault="00666F2D" w:rsidP="00666F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62626"/>
          <w:sz w:val="26"/>
          <w:szCs w:val="26"/>
          <w:u w:val="single"/>
          <w:lang w:eastAsia="ru-RU"/>
        </w:rPr>
      </w:pPr>
      <w:r w:rsidRPr="000E4BE2">
        <w:rPr>
          <w:rFonts w:ascii="Times New Roman" w:eastAsia="Times New Roman" w:hAnsi="Times New Roman" w:cs="Times New Roman"/>
          <w:i/>
          <w:color w:val="262626"/>
          <w:sz w:val="26"/>
          <w:szCs w:val="26"/>
          <w:u w:val="single"/>
          <w:lang w:eastAsia="ru-RU"/>
        </w:rPr>
        <w:t>Основные теоретические положения:</w:t>
      </w:r>
    </w:p>
    <w:p w:rsidR="00245377" w:rsidRDefault="00245377" w:rsidP="00666F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62626"/>
          <w:sz w:val="26"/>
          <w:szCs w:val="26"/>
          <w:u w:val="single"/>
          <w:lang w:eastAsia="ru-RU"/>
        </w:rPr>
      </w:pP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После отключения от сети электродвигатель продолжает движение по инерции. При этом кинетическая энергия расходуется на преодоление всех видов сопротивлений движению. Поэтому скорость электродвигателя через промежуток времени, в течение которого будет израсходована вся кинетическая энергия, становится равной нулю.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Такая остановка электродвигателя при движении по инерции называется </w:t>
      </w:r>
      <w:r w:rsidRPr="00245377">
        <w:rPr>
          <w:b/>
          <w:bCs/>
          <w:sz w:val="26"/>
          <w:szCs w:val="26"/>
        </w:rPr>
        <w:t>свободным выбегом</w:t>
      </w:r>
      <w:r w:rsidRPr="00245377">
        <w:rPr>
          <w:sz w:val="26"/>
          <w:szCs w:val="26"/>
        </w:rPr>
        <w:t>. Многие электродвигатели, работающие в продолжительном режиме или со значительными нагрузками, останавливают путем свободного выбега.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В тех же случаях, когда продолжительность свободного выбега значительна и оказывает влияние на производительность электродвигателя (работа с частыми пусками), для сокращения времени остановки применяют искусственный метод преобразования кинетической энергии, запасенной в движущейся системе, называемый </w:t>
      </w:r>
      <w:r w:rsidRPr="00245377">
        <w:rPr>
          <w:b/>
          <w:bCs/>
          <w:sz w:val="26"/>
          <w:szCs w:val="26"/>
        </w:rPr>
        <w:t>торможением</w:t>
      </w:r>
      <w:r w:rsidRPr="00245377">
        <w:rPr>
          <w:sz w:val="26"/>
          <w:szCs w:val="26"/>
        </w:rPr>
        <w:t>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b/>
          <w:bCs/>
          <w:sz w:val="26"/>
          <w:szCs w:val="26"/>
        </w:rPr>
        <w:t>Все способы торможения электродвигателей можно разделить на два основных вида: механическое и электрическое.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 xml:space="preserve">При механическом торможении кинетическая энергия преобразуется в </w:t>
      </w:r>
      <w:proofErr w:type="gramStart"/>
      <w:r w:rsidRPr="00245377">
        <w:rPr>
          <w:sz w:val="26"/>
          <w:szCs w:val="26"/>
        </w:rPr>
        <w:t>тепловую</w:t>
      </w:r>
      <w:proofErr w:type="gramEnd"/>
      <w:r w:rsidRPr="00245377">
        <w:rPr>
          <w:sz w:val="26"/>
          <w:szCs w:val="26"/>
        </w:rPr>
        <w:t>, за счет которой происходит нагрев трущихся и прилегающих к ним частей механического тормоза.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При электрическом торможении кинетическая энергия преобразуется в электрическую и в зависимости от способа торможения двигателя либо отдается в сеть, либо преобразуется в тепловую энергию, идущую на нагрев обмоток двигателя и реостатов.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Наиболее совершенными считают такие схемы торможения, при которых механические напряжения в элементах электродвигателя незначительны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b/>
          <w:bCs/>
          <w:sz w:val="26"/>
          <w:szCs w:val="26"/>
        </w:rPr>
        <w:t>Схемы динамического торможения асинхронных двигателей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245377">
        <w:rPr>
          <w:sz w:val="26"/>
          <w:szCs w:val="26"/>
        </w:rPr>
        <w:t>Для управления моментом при динамическом торможении </w:t>
      </w:r>
      <w:hyperlink r:id="rId5" w:history="1">
        <w:r w:rsidRPr="00245377">
          <w:rPr>
            <w:rStyle w:val="a3"/>
            <w:color w:val="auto"/>
            <w:sz w:val="26"/>
            <w:szCs w:val="26"/>
            <w:u w:val="none"/>
          </w:rPr>
          <w:t>асинхронным двигателем с фазным ротором</w:t>
        </w:r>
      </w:hyperlink>
      <w:r w:rsidRPr="00245377">
        <w:rPr>
          <w:sz w:val="26"/>
          <w:szCs w:val="26"/>
        </w:rPr>
        <w:t> по программе с заданием</w:t>
      </w:r>
      <w:proofErr w:type="gramEnd"/>
      <w:r w:rsidRPr="00245377">
        <w:rPr>
          <w:sz w:val="26"/>
          <w:szCs w:val="26"/>
        </w:rPr>
        <w:t xml:space="preserve"> времени используются узлы схем, приведенные на рис. 1, из которых схема рис. 1, а применяется при наличии сети постоянного тока, а схема рис. 1, б — при отсутствии ее.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В качестве тормозных резисторов в роторе используются </w:t>
      </w:r>
      <w:hyperlink r:id="rId6" w:history="1">
        <w:r w:rsidRPr="00245377">
          <w:rPr>
            <w:rStyle w:val="a3"/>
            <w:color w:val="auto"/>
            <w:sz w:val="26"/>
            <w:szCs w:val="26"/>
            <w:u w:val="none"/>
          </w:rPr>
          <w:t>пусковые резисторы</w:t>
        </w:r>
      </w:hyperlink>
      <w:r w:rsidRPr="00245377">
        <w:rPr>
          <w:sz w:val="26"/>
          <w:szCs w:val="26"/>
        </w:rPr>
        <w:t> R1, включение которых в режиме динамического торможения производится отключением контакторов ускорения, показанных в рассматриваемых узлах схем условно в виде одного контактора КМ3, команда на отключение которого подается блокировочным контактом линейного контактора КМ</w:t>
      </w:r>
      <w:proofErr w:type="gramStart"/>
      <w:r w:rsidRPr="00245377">
        <w:rPr>
          <w:sz w:val="26"/>
          <w:szCs w:val="26"/>
        </w:rPr>
        <w:t>1</w:t>
      </w:r>
      <w:proofErr w:type="gramEnd"/>
      <w:r w:rsidRPr="00245377">
        <w:rPr>
          <w:sz w:val="26"/>
          <w:szCs w:val="26"/>
        </w:rPr>
        <w:t>.</w:t>
      </w:r>
    </w:p>
    <w:p w:rsidR="00245377" w:rsidRPr="00245377" w:rsidRDefault="00245377" w:rsidP="002453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377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4263390" cy="2137410"/>
            <wp:effectExtent l="19050" t="0" r="3810" b="0"/>
            <wp:docPr id="7" name="Рисунок 1" descr="Схемы управления динамическим торможением асинхронных двигателей с фазным ротором с заданием времени при наличии и отсутствии сети постоянного 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ы управления динамическим торможением асинхронных двигателей с фазным ротором с заданием времени при наличии и отсутствии сети постоянного то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Рис. 1 Схемы управления динамическим торможением асинхронных двигателей с фазным ротором с заданием времени при наличии и отсутствии сети постоянного тока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Эквивалентное значение постоянного тока в обмотке статора при торможении обеспечивается в схеме рис. 1, а дополнительным резистором R2, а в схеме рис. 1. б соответствующим выбором коэффициента трансформации трансформатора Т.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Контактор торможения КМ</w:t>
      </w:r>
      <w:proofErr w:type="gramStart"/>
      <w:r w:rsidRPr="00245377">
        <w:rPr>
          <w:sz w:val="26"/>
          <w:szCs w:val="26"/>
        </w:rPr>
        <w:t>2</w:t>
      </w:r>
      <w:proofErr w:type="gramEnd"/>
      <w:r w:rsidRPr="00245377">
        <w:rPr>
          <w:sz w:val="26"/>
          <w:szCs w:val="26"/>
        </w:rPr>
        <w:t xml:space="preserve"> может быть выбран как на постоянном, так и на переменном токе в зависимости от требуемого числа включений в час и использования пусковой аппаратуры.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Приведенные на рис. 1 схемы управления могут использоваться для управления режимом динамического торможения </w:t>
      </w:r>
      <w:hyperlink r:id="rId8" w:history="1">
        <w:r w:rsidRPr="00245377">
          <w:rPr>
            <w:rStyle w:val="a3"/>
            <w:color w:val="auto"/>
            <w:sz w:val="26"/>
            <w:szCs w:val="26"/>
            <w:u w:val="none"/>
          </w:rPr>
          <w:t>асинхронного двигателя с короткозамкнутым ротором</w:t>
        </w:r>
      </w:hyperlink>
      <w:r w:rsidRPr="00245377">
        <w:rPr>
          <w:sz w:val="26"/>
          <w:szCs w:val="26"/>
        </w:rPr>
        <w:t>. Для этого обычно используется схема с трансформатором и выпрямителем, приведенная на рис. 1, б.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245377">
        <w:rPr>
          <w:b/>
          <w:bCs/>
          <w:sz w:val="26"/>
          <w:szCs w:val="26"/>
        </w:rPr>
        <w:t xml:space="preserve">Схемы торможения </w:t>
      </w:r>
      <w:proofErr w:type="spellStart"/>
      <w:r w:rsidRPr="00245377">
        <w:rPr>
          <w:b/>
          <w:bCs/>
          <w:sz w:val="26"/>
          <w:szCs w:val="26"/>
        </w:rPr>
        <w:t>противовключением</w:t>
      </w:r>
      <w:proofErr w:type="spellEnd"/>
      <w:r w:rsidRPr="00245377">
        <w:rPr>
          <w:b/>
          <w:bCs/>
          <w:sz w:val="26"/>
          <w:szCs w:val="26"/>
        </w:rPr>
        <w:t xml:space="preserve"> асинхронных двигателей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 xml:space="preserve">При управлении моментом при торможении </w:t>
      </w:r>
      <w:proofErr w:type="spellStart"/>
      <w:r w:rsidRPr="00245377">
        <w:rPr>
          <w:sz w:val="26"/>
          <w:szCs w:val="26"/>
        </w:rPr>
        <w:t>противовключением</w:t>
      </w:r>
      <w:proofErr w:type="spellEnd"/>
      <w:r w:rsidRPr="00245377">
        <w:rPr>
          <w:sz w:val="26"/>
          <w:szCs w:val="26"/>
        </w:rPr>
        <w:t xml:space="preserve"> асинхронного двигателя с короткозамкнутым ротором с контролем скорости применяется узел схемы, приведенный на рис. 2.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 xml:space="preserve">В качестве реле </w:t>
      </w:r>
      <w:proofErr w:type="spellStart"/>
      <w:r w:rsidRPr="00245377">
        <w:rPr>
          <w:sz w:val="26"/>
          <w:szCs w:val="26"/>
        </w:rPr>
        <w:t>противовключения</w:t>
      </w:r>
      <w:proofErr w:type="spellEnd"/>
      <w:r w:rsidRPr="00245377">
        <w:rPr>
          <w:sz w:val="26"/>
          <w:szCs w:val="26"/>
        </w:rPr>
        <w:t xml:space="preserve"> используется </w:t>
      </w:r>
      <w:hyperlink r:id="rId9" w:history="1">
        <w:r w:rsidRPr="00245377">
          <w:rPr>
            <w:rStyle w:val="a3"/>
            <w:color w:val="auto"/>
            <w:sz w:val="26"/>
            <w:szCs w:val="26"/>
            <w:u w:val="none"/>
          </w:rPr>
          <w:t>реле контроля скорости</w:t>
        </w:r>
      </w:hyperlink>
      <w:r w:rsidRPr="00245377">
        <w:rPr>
          <w:sz w:val="26"/>
          <w:szCs w:val="26"/>
        </w:rPr>
        <w:t> SR, укрепляемое на двигателе. Реле настраивается на напряжение отпадания, соответствующее скорости, близкой к нулю и равной (0,1 - 0,2) </w:t>
      </w:r>
      <w:proofErr w:type="spellStart"/>
      <w:r w:rsidRPr="00245377">
        <w:rPr>
          <w:sz w:val="26"/>
          <w:szCs w:val="26"/>
        </w:rPr>
        <w:t>ωуст</w:t>
      </w:r>
      <w:proofErr w:type="spellEnd"/>
      <w:r w:rsidRPr="00245377">
        <w:rPr>
          <w:sz w:val="26"/>
          <w:szCs w:val="26"/>
        </w:rPr>
        <w:t>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 xml:space="preserve">Схема используется для остановки двигателя с торможением </w:t>
      </w:r>
      <w:proofErr w:type="spellStart"/>
      <w:r w:rsidRPr="00245377">
        <w:rPr>
          <w:sz w:val="26"/>
          <w:szCs w:val="26"/>
        </w:rPr>
        <w:t>противовключением</w:t>
      </w:r>
      <w:proofErr w:type="spellEnd"/>
      <w:r w:rsidRPr="00245377">
        <w:rPr>
          <w:sz w:val="26"/>
          <w:szCs w:val="26"/>
        </w:rPr>
        <w:t xml:space="preserve"> в реверсивной (рис. 2, а) в </w:t>
      </w:r>
      <w:proofErr w:type="spellStart"/>
      <w:proofErr w:type="gramStart"/>
      <w:r w:rsidRPr="00245377">
        <w:rPr>
          <w:sz w:val="26"/>
          <w:szCs w:val="26"/>
        </w:rPr>
        <w:t>в</w:t>
      </w:r>
      <w:proofErr w:type="spellEnd"/>
      <w:proofErr w:type="gramEnd"/>
      <w:r w:rsidRPr="00245377">
        <w:rPr>
          <w:sz w:val="26"/>
          <w:szCs w:val="26"/>
        </w:rPr>
        <w:t xml:space="preserve"> нереверсивной (рис. 2, б) схемах. Команда SR используется для отключения контакторов КМ</w:t>
      </w:r>
      <w:proofErr w:type="gramStart"/>
      <w:r w:rsidRPr="00245377">
        <w:rPr>
          <w:sz w:val="26"/>
          <w:szCs w:val="26"/>
        </w:rPr>
        <w:t>2</w:t>
      </w:r>
      <w:proofErr w:type="gramEnd"/>
      <w:r w:rsidRPr="00245377">
        <w:rPr>
          <w:sz w:val="26"/>
          <w:szCs w:val="26"/>
        </w:rPr>
        <w:t xml:space="preserve"> или КМЗ и КМ4, отключающих обмотку статора от напряжения сети при скорости двигателя, близкой к нулю. При реверсировании двигателя команды SR не используются.</w:t>
      </w:r>
    </w:p>
    <w:p w:rsidR="00245377" w:rsidRPr="00245377" w:rsidRDefault="00245377" w:rsidP="00D90AA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4537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263390" cy="1456690"/>
            <wp:effectExtent l="19050" t="0" r="3810" b="0"/>
            <wp:docPr id="6" name="Рисунок 2" descr="Узлы схемы управления торможения противовключением асинхронного двигателя с коооткозамкнутым ротором с контролем скорости при остановке в реверсивной и нереверсивной схем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злы схемы управления торможения противовключением асинхронного двигателя с коооткозамкнутым ротором с контролем скорости при остановке в реверсивной и нереверсивной схемах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145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245377">
        <w:rPr>
          <w:sz w:val="26"/>
          <w:szCs w:val="26"/>
        </w:rPr>
        <w:t xml:space="preserve">Рис. 2 Узлы схемы управления торможения </w:t>
      </w:r>
      <w:proofErr w:type="spellStart"/>
      <w:r w:rsidRPr="00245377">
        <w:rPr>
          <w:sz w:val="26"/>
          <w:szCs w:val="26"/>
        </w:rPr>
        <w:t>противовключением</w:t>
      </w:r>
      <w:proofErr w:type="spellEnd"/>
      <w:r w:rsidRPr="00245377">
        <w:rPr>
          <w:sz w:val="26"/>
          <w:szCs w:val="26"/>
        </w:rPr>
        <w:t xml:space="preserve"> асинхронного двигателя с </w:t>
      </w:r>
      <w:proofErr w:type="spellStart"/>
      <w:r w:rsidRPr="00245377">
        <w:rPr>
          <w:sz w:val="26"/>
          <w:szCs w:val="26"/>
        </w:rPr>
        <w:t>коооткозамкнутым</w:t>
      </w:r>
      <w:proofErr w:type="spellEnd"/>
      <w:r w:rsidRPr="00245377">
        <w:rPr>
          <w:sz w:val="26"/>
          <w:szCs w:val="26"/>
        </w:rPr>
        <w:t xml:space="preserve"> ротором с контролем скорости при остановке в реверсивной и нереверсивной схемах</w:t>
      </w:r>
      <w:proofErr w:type="gramEnd"/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 xml:space="preserve">Узел управления асинхронным двигателем с фазным ротором в режиме торможения </w:t>
      </w:r>
      <w:proofErr w:type="spellStart"/>
      <w:r w:rsidRPr="00245377">
        <w:rPr>
          <w:sz w:val="26"/>
          <w:szCs w:val="26"/>
        </w:rPr>
        <w:t>противовключеиием</w:t>
      </w:r>
      <w:proofErr w:type="spellEnd"/>
      <w:r w:rsidRPr="00245377">
        <w:rPr>
          <w:sz w:val="26"/>
          <w:szCs w:val="26"/>
        </w:rPr>
        <w:t xml:space="preserve"> с одной ступенью, состоящей из R1 и R2, приведен на рис. 3. Управляющее реле </w:t>
      </w:r>
      <w:proofErr w:type="spellStart"/>
      <w:r w:rsidRPr="00245377">
        <w:rPr>
          <w:sz w:val="26"/>
          <w:szCs w:val="26"/>
        </w:rPr>
        <w:t>противовключения</w:t>
      </w:r>
      <w:proofErr w:type="spellEnd"/>
      <w:r w:rsidRPr="00245377">
        <w:rPr>
          <w:sz w:val="26"/>
          <w:szCs w:val="26"/>
        </w:rPr>
        <w:t xml:space="preserve"> KV, в качестве которого применяется, </w:t>
      </w:r>
      <w:r w:rsidRPr="00245377">
        <w:rPr>
          <w:sz w:val="26"/>
          <w:szCs w:val="26"/>
        </w:rPr>
        <w:lastRenderedPageBreak/>
        <w:t>например, </w:t>
      </w:r>
      <w:hyperlink r:id="rId11" w:history="1">
        <w:r w:rsidRPr="00245377">
          <w:rPr>
            <w:rStyle w:val="a3"/>
            <w:color w:val="auto"/>
            <w:sz w:val="26"/>
            <w:szCs w:val="26"/>
            <w:u w:val="none"/>
          </w:rPr>
          <w:t>реле напряжения</w:t>
        </w:r>
      </w:hyperlink>
      <w:r w:rsidRPr="00245377">
        <w:rPr>
          <w:sz w:val="26"/>
          <w:szCs w:val="26"/>
        </w:rPr>
        <w:t> постоянного тока типа РЭВ301, которое подключено к двум фазам ротора через выпрямитель V. Реле настраивается на напряжение отпадания.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Часто для настройки реле KV используется дополнительный резистор R3. Схема в основном применяется при реверсировании АД со схемой управления, приведенной на рис. 3, а, но может использоваться и при остановке в нереверсивной схеме управления, приведенной на рис. 3, б.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 xml:space="preserve">При пуске двигателя реле </w:t>
      </w:r>
      <w:proofErr w:type="spellStart"/>
      <w:r w:rsidRPr="00245377">
        <w:rPr>
          <w:sz w:val="26"/>
          <w:szCs w:val="26"/>
        </w:rPr>
        <w:t>противовключения</w:t>
      </w:r>
      <w:proofErr w:type="spellEnd"/>
      <w:r w:rsidRPr="00245377">
        <w:rPr>
          <w:sz w:val="26"/>
          <w:szCs w:val="26"/>
        </w:rPr>
        <w:t xml:space="preserve"> К</w:t>
      </w:r>
      <w:proofErr w:type="gramStart"/>
      <w:r w:rsidRPr="00245377">
        <w:rPr>
          <w:sz w:val="26"/>
          <w:szCs w:val="26"/>
        </w:rPr>
        <w:t>V</w:t>
      </w:r>
      <w:proofErr w:type="gramEnd"/>
      <w:r w:rsidRPr="00245377">
        <w:rPr>
          <w:sz w:val="26"/>
          <w:szCs w:val="26"/>
        </w:rPr>
        <w:t xml:space="preserve"> не </w:t>
      </w:r>
      <w:proofErr w:type="spellStart"/>
      <w:r w:rsidRPr="00245377">
        <w:rPr>
          <w:sz w:val="26"/>
          <w:szCs w:val="26"/>
        </w:rPr>
        <w:t>вклгочатся</w:t>
      </w:r>
      <w:proofErr w:type="spellEnd"/>
      <w:r w:rsidRPr="00245377">
        <w:rPr>
          <w:sz w:val="26"/>
          <w:szCs w:val="26"/>
        </w:rPr>
        <w:t xml:space="preserve"> и ступень </w:t>
      </w:r>
      <w:proofErr w:type="spellStart"/>
      <w:r w:rsidRPr="00245377">
        <w:rPr>
          <w:sz w:val="26"/>
          <w:szCs w:val="26"/>
        </w:rPr>
        <w:t>противовключения</w:t>
      </w:r>
      <w:proofErr w:type="spellEnd"/>
      <w:r w:rsidRPr="00245377">
        <w:rPr>
          <w:sz w:val="26"/>
          <w:szCs w:val="26"/>
        </w:rPr>
        <w:t xml:space="preserve"> резистора ротора R1 выводится сразу после подачи управляющей команды на пуск.</w:t>
      </w:r>
    </w:p>
    <w:p w:rsidR="00245377" w:rsidRPr="00245377" w:rsidRDefault="00245377" w:rsidP="00D90AA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4537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263390" cy="2062480"/>
            <wp:effectExtent l="19050" t="0" r="3810" b="0"/>
            <wp:docPr id="3" name="Рисунок 3" descr="Узлы схем управления торможением противовключением асинхронных двигателей с фазным ротором с контролем скорости при реверсе и останов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злы схем управления торможением противовключением асинхронных двигателей с фазным ротором с контролем скорости при реверсе и остановк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377" w:rsidRPr="00245377" w:rsidRDefault="00245377" w:rsidP="002453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377">
        <w:rPr>
          <w:rFonts w:ascii="Times New Roman" w:hAnsi="Times New Roman" w:cs="Times New Roman"/>
          <w:sz w:val="26"/>
          <w:szCs w:val="26"/>
        </w:rPr>
        <w:t xml:space="preserve">Рис. 3. Узлы схем управления торможением </w:t>
      </w:r>
      <w:proofErr w:type="spellStart"/>
      <w:r w:rsidRPr="00245377">
        <w:rPr>
          <w:rFonts w:ascii="Times New Roman" w:hAnsi="Times New Roman" w:cs="Times New Roman"/>
          <w:sz w:val="26"/>
          <w:szCs w:val="26"/>
        </w:rPr>
        <w:t>противовключением</w:t>
      </w:r>
      <w:proofErr w:type="spellEnd"/>
      <w:r w:rsidRPr="00245377">
        <w:rPr>
          <w:rFonts w:ascii="Times New Roman" w:hAnsi="Times New Roman" w:cs="Times New Roman"/>
          <w:sz w:val="26"/>
          <w:szCs w:val="26"/>
        </w:rPr>
        <w:t xml:space="preserve"> асинхронных двигателей с фазным ротором с контролем скорости при реверсе и остановке</w:t>
      </w:r>
    </w:p>
    <w:p w:rsidR="00245377" w:rsidRPr="00245377" w:rsidRDefault="00245377" w:rsidP="002453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377">
        <w:rPr>
          <w:rFonts w:ascii="Times New Roman" w:hAnsi="Times New Roman" w:cs="Times New Roman"/>
          <w:sz w:val="26"/>
          <w:szCs w:val="26"/>
        </w:rPr>
        <w:t xml:space="preserve">В режиме </w:t>
      </w:r>
      <w:proofErr w:type="spellStart"/>
      <w:r w:rsidRPr="00245377">
        <w:rPr>
          <w:rFonts w:ascii="Times New Roman" w:hAnsi="Times New Roman" w:cs="Times New Roman"/>
          <w:sz w:val="26"/>
          <w:szCs w:val="26"/>
        </w:rPr>
        <w:t>противовключения</w:t>
      </w:r>
      <w:proofErr w:type="spellEnd"/>
      <w:r w:rsidRPr="00245377">
        <w:rPr>
          <w:rFonts w:ascii="Times New Roman" w:hAnsi="Times New Roman" w:cs="Times New Roman"/>
          <w:sz w:val="26"/>
          <w:szCs w:val="26"/>
        </w:rPr>
        <w:t xml:space="preserve"> после подачи команды на реверс (рис. 3, а) или остановку (рис. 3, б) скольжение электродвигателя повышается и происходит включение реле KV.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Реле KV отключает контакторы КМ</w:t>
      </w:r>
      <w:proofErr w:type="gramStart"/>
      <w:r w:rsidRPr="00245377">
        <w:rPr>
          <w:sz w:val="26"/>
          <w:szCs w:val="26"/>
        </w:rPr>
        <w:t>4</w:t>
      </w:r>
      <w:proofErr w:type="gramEnd"/>
      <w:r w:rsidRPr="00245377">
        <w:rPr>
          <w:sz w:val="26"/>
          <w:szCs w:val="26"/>
        </w:rPr>
        <w:t xml:space="preserve"> и КМ5 и тем самым вводит полное сопротивление </w:t>
      </w:r>
      <w:proofErr w:type="spellStart"/>
      <w:r w:rsidRPr="00245377">
        <w:rPr>
          <w:sz w:val="26"/>
          <w:szCs w:val="26"/>
        </w:rPr>
        <w:t>Rl</w:t>
      </w:r>
      <w:proofErr w:type="spellEnd"/>
      <w:r w:rsidRPr="00245377">
        <w:rPr>
          <w:sz w:val="26"/>
          <w:szCs w:val="26"/>
        </w:rPr>
        <w:t xml:space="preserve"> + </w:t>
      </w:r>
      <w:r w:rsidRPr="00245377">
        <w:rPr>
          <w:sz w:val="26"/>
          <w:szCs w:val="26"/>
          <w:lang w:val="en-US"/>
        </w:rPr>
        <w:t>R</w:t>
      </w:r>
      <w:r w:rsidRPr="00245377">
        <w:rPr>
          <w:sz w:val="26"/>
          <w:szCs w:val="26"/>
        </w:rPr>
        <w:t>2 ротор двигателя.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В конце процесса торможения при скорости асинхронного двигателя, близкой к нулю и составляющей примерно 10 - 20 % установившейся начальной скорости </w:t>
      </w:r>
      <w:proofErr w:type="spellStart"/>
      <w:r w:rsidRPr="00245377">
        <w:rPr>
          <w:sz w:val="26"/>
          <w:szCs w:val="26"/>
        </w:rPr>
        <w:t>ωпер</w:t>
      </w:r>
      <w:proofErr w:type="spellEnd"/>
      <w:r w:rsidRPr="00245377">
        <w:rPr>
          <w:sz w:val="26"/>
          <w:szCs w:val="26"/>
        </w:rPr>
        <w:t xml:space="preserve"> = (0,1 - 0,2) </w:t>
      </w:r>
      <w:proofErr w:type="spellStart"/>
      <w:r w:rsidRPr="00245377">
        <w:rPr>
          <w:sz w:val="26"/>
          <w:szCs w:val="26"/>
        </w:rPr>
        <w:t>ωуст</w:t>
      </w:r>
      <w:proofErr w:type="spellEnd"/>
      <w:r w:rsidRPr="00245377">
        <w:rPr>
          <w:sz w:val="26"/>
          <w:szCs w:val="26"/>
        </w:rPr>
        <w:t xml:space="preserve">, реле KV отключается, обеспечивая команду на отключение ступени </w:t>
      </w:r>
      <w:proofErr w:type="spellStart"/>
      <w:r w:rsidRPr="00245377">
        <w:rPr>
          <w:sz w:val="26"/>
          <w:szCs w:val="26"/>
        </w:rPr>
        <w:t>противовключения</w:t>
      </w:r>
      <w:proofErr w:type="spellEnd"/>
      <w:r w:rsidRPr="00245377">
        <w:rPr>
          <w:sz w:val="26"/>
          <w:szCs w:val="26"/>
        </w:rPr>
        <w:t xml:space="preserve"> R1 с помощью контактора КМ</w:t>
      </w:r>
      <w:proofErr w:type="gramStart"/>
      <w:r w:rsidRPr="00245377">
        <w:rPr>
          <w:sz w:val="26"/>
          <w:szCs w:val="26"/>
        </w:rPr>
        <w:t>4</w:t>
      </w:r>
      <w:proofErr w:type="gramEnd"/>
      <w:r w:rsidRPr="00245377">
        <w:rPr>
          <w:sz w:val="26"/>
          <w:szCs w:val="26"/>
        </w:rPr>
        <w:t xml:space="preserve"> и на реверсирование электродвигателя в реверсивной схеме или команду на остановку электродвигателя в нереверсивной схеме.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 xml:space="preserve">В приведенных схемах в качестве управляющего устройства может применяться </w:t>
      </w:r>
      <w:proofErr w:type="spellStart"/>
      <w:r w:rsidRPr="00245377">
        <w:rPr>
          <w:sz w:val="26"/>
          <w:szCs w:val="26"/>
        </w:rPr>
        <w:t>командоконтроллер</w:t>
      </w:r>
      <w:proofErr w:type="spellEnd"/>
      <w:r w:rsidRPr="00245377">
        <w:rPr>
          <w:sz w:val="26"/>
          <w:szCs w:val="26"/>
        </w:rPr>
        <w:t xml:space="preserve"> и другие аппараты.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b/>
          <w:bCs/>
          <w:sz w:val="26"/>
          <w:szCs w:val="26"/>
        </w:rPr>
        <w:t>Схемы механического торможения асинхронных двигателей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При остановке асинхронных двигателей, а также для удержания механизма передвижения или подъема, например в крановых промышленных установках, в неподвижном состоянии при отключенном двигателе применяется механическое торможение. Оно обеспечивается электромагнитными колодочными или другими тормозами с </w:t>
      </w:r>
      <w:hyperlink r:id="rId13" w:history="1">
        <w:r w:rsidRPr="00245377">
          <w:rPr>
            <w:rStyle w:val="a3"/>
            <w:color w:val="auto"/>
            <w:sz w:val="26"/>
            <w:szCs w:val="26"/>
            <w:u w:val="none"/>
          </w:rPr>
          <w:t>трехфазным электромагнитом</w:t>
        </w:r>
      </w:hyperlink>
      <w:r w:rsidRPr="00245377">
        <w:rPr>
          <w:sz w:val="26"/>
          <w:szCs w:val="26"/>
        </w:rPr>
        <w:t> переменного тока, который при включении растормаживает тормоз. Электромагнит тормоза YB включается и отключается вместе с двигателем (рис 4, а).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Напряжение на электромагнит тормоза YB может подаваться контактором торможения КМ</w:t>
      </w:r>
      <w:proofErr w:type="gramStart"/>
      <w:r w:rsidRPr="00245377">
        <w:rPr>
          <w:sz w:val="26"/>
          <w:szCs w:val="26"/>
        </w:rPr>
        <w:t>2</w:t>
      </w:r>
      <w:proofErr w:type="gramEnd"/>
      <w:r w:rsidRPr="00245377">
        <w:rPr>
          <w:sz w:val="26"/>
          <w:szCs w:val="26"/>
        </w:rPr>
        <w:t>, если нужно отключать тормоз не одновременно с двигателем, а с некоторой задержкой по времени, например после окончания электрического торможения (рис. 4, б)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Выдержку времени обеспечивает </w:t>
      </w:r>
      <w:hyperlink r:id="rId14" w:history="1">
        <w:r w:rsidRPr="00245377">
          <w:rPr>
            <w:rStyle w:val="a3"/>
            <w:color w:val="auto"/>
            <w:sz w:val="26"/>
            <w:szCs w:val="26"/>
            <w:u w:val="none"/>
          </w:rPr>
          <w:t>реле времени</w:t>
        </w:r>
      </w:hyperlink>
      <w:r w:rsidRPr="00245377">
        <w:rPr>
          <w:sz w:val="26"/>
          <w:szCs w:val="26"/>
        </w:rPr>
        <w:t> КТ, получающее команду на начало отсчета времени, обычно при отключении линейного контактора КМ</w:t>
      </w:r>
      <w:proofErr w:type="gramStart"/>
      <w:r w:rsidRPr="00245377">
        <w:rPr>
          <w:sz w:val="26"/>
          <w:szCs w:val="26"/>
        </w:rPr>
        <w:t>1</w:t>
      </w:r>
      <w:proofErr w:type="gramEnd"/>
      <w:r w:rsidRPr="00245377">
        <w:rPr>
          <w:sz w:val="26"/>
          <w:szCs w:val="26"/>
        </w:rPr>
        <w:t xml:space="preserve"> (рис. 4, в).</w:t>
      </w:r>
    </w:p>
    <w:p w:rsidR="00245377" w:rsidRPr="00245377" w:rsidRDefault="00245377" w:rsidP="00D90AA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45377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4263390" cy="1329055"/>
            <wp:effectExtent l="19050" t="0" r="3810" b="0"/>
            <wp:docPr id="4" name="Рисунок 4" descr="Узлы схем, осуществляющих механическое торможение асинхронных двиг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злы схем, осуществляющих механическое торможение асинхронных двигателей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 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Рис. 4. Узлы схем, осуществляющих механическое торможение асинхронных двигателей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В асинхронных электроприводах применяются также электромагнитные тормоза постоянного тока при управлении электродвигателем от сети постоянного тока.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b/>
          <w:bCs/>
          <w:sz w:val="26"/>
          <w:szCs w:val="26"/>
        </w:rPr>
        <w:t>Схемы конденсаторного торможения асинхронных двигателей</w:t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Для торможения АД с короткозамкнутым ротором применяется также </w:t>
      </w:r>
      <w:hyperlink r:id="rId16" w:history="1">
        <w:r w:rsidRPr="00245377">
          <w:rPr>
            <w:rStyle w:val="a3"/>
            <w:color w:val="auto"/>
            <w:sz w:val="26"/>
            <w:szCs w:val="26"/>
            <w:u w:val="none"/>
          </w:rPr>
          <w:t>конденсаторное торможение</w:t>
        </w:r>
      </w:hyperlink>
      <w:r w:rsidRPr="00245377">
        <w:rPr>
          <w:sz w:val="26"/>
          <w:szCs w:val="26"/>
        </w:rPr>
        <w:t> с самовозбуждением. Оно обеспечивается конденсаторами C1 - С3, подключенными к обмотке статора. Включаются конденсаторы по схеме звезды (рис. 5, а) или треугольника (рис. 5, б).</w:t>
      </w:r>
    </w:p>
    <w:p w:rsidR="00245377" w:rsidRPr="00245377" w:rsidRDefault="00245377" w:rsidP="00D90AA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4537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062480" cy="1573530"/>
            <wp:effectExtent l="19050" t="0" r="0" b="0"/>
            <wp:docPr id="5" name="Рисунок 5" descr="Узлы схем, осуществляющих конденсаторное торможение асинхронных двиг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злы схем, осуществляющих конденсаторное торможение асинхронных двигателей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377" w:rsidRPr="00245377" w:rsidRDefault="00245377" w:rsidP="0024537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5377">
        <w:rPr>
          <w:sz w:val="26"/>
          <w:szCs w:val="26"/>
        </w:rPr>
        <w:t>Рис. 5. Узлы схем, осуществляющих конденсаторное торможение асинхронных двигателей</w:t>
      </w:r>
    </w:p>
    <w:p w:rsidR="00666F2D" w:rsidRPr="00245377" w:rsidRDefault="00666F2D" w:rsidP="002453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sectPr w:rsidR="00666F2D" w:rsidRPr="00245377" w:rsidSect="00666F2D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B6D68"/>
    <w:multiLevelType w:val="hybridMultilevel"/>
    <w:tmpl w:val="E81E75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C625B4"/>
    <w:multiLevelType w:val="hybridMultilevel"/>
    <w:tmpl w:val="1C8A2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89C5A54"/>
    <w:multiLevelType w:val="hybridMultilevel"/>
    <w:tmpl w:val="4268DB12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">
    <w:nsid w:val="60C93A9A"/>
    <w:multiLevelType w:val="hybridMultilevel"/>
    <w:tmpl w:val="B9E64D60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6F2D"/>
    <w:rsid w:val="000E457B"/>
    <w:rsid w:val="001961C4"/>
    <w:rsid w:val="00245377"/>
    <w:rsid w:val="006405A3"/>
    <w:rsid w:val="00666F2D"/>
    <w:rsid w:val="00B937A3"/>
    <w:rsid w:val="00D9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5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45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57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4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ctricalschool.info/main/osnovy/413-ustrojjstvo-i-princip-dejjstvija.html" TargetMode="External"/><Relationship Id="rId13" Type="http://schemas.openxmlformats.org/officeDocument/2006/relationships/hyperlink" Target="http://electricalschool.info/spravochnik/apparaty/499-jelektromagnity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electricalschool.info/main/drugoe/191-kondensatornoe-tormozheni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ectricalschool.info/main/drugoe/372-rezistory-puskovykh-i.html" TargetMode="External"/><Relationship Id="rId11" Type="http://schemas.openxmlformats.org/officeDocument/2006/relationships/hyperlink" Target="http://electricalschool.info/spravochnik/apparaty/193-jelektromagnitnye-rele-upravlenija.html" TargetMode="External"/><Relationship Id="rId5" Type="http://schemas.openxmlformats.org/officeDocument/2006/relationships/hyperlink" Target="http://electricalschool.info/main/osnovy/259-asinkhronnye-jelektrodvigateli-s-faznym.html" TargetMode="Externa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lectricalschool.info/main/electroshemy/453-ustrojjstva-kontrolja-skorosti.html" TargetMode="External"/><Relationship Id="rId14" Type="http://schemas.openxmlformats.org/officeDocument/2006/relationships/hyperlink" Target="http://electricalschool.info/spravochnik/apparaty/335-rele-vremeni-s-jelektromagnitnym-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5</cp:revision>
  <dcterms:created xsi:type="dcterms:W3CDTF">2020-04-07T20:46:00Z</dcterms:created>
  <dcterms:modified xsi:type="dcterms:W3CDTF">2020-04-09T11:22:00Z</dcterms:modified>
</cp:coreProperties>
</file>